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4" w:rsidRDefault="00E07D84" w:rsidP="00E07D84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Cs w:val="0"/>
          <w:color w:val="1F497D" w:themeColor="text2"/>
          <w:sz w:val="21"/>
          <w:szCs w:val="21"/>
        </w:rPr>
      </w:pPr>
      <w:r>
        <w:rPr>
          <w:rFonts w:ascii="Trebuchet MS" w:hAnsi="Trebuchet MS"/>
          <w:bCs w:val="0"/>
          <w:color w:val="1F497D" w:themeColor="text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235.35pt">
            <v:imagedata r:id="rId6" o:title="six-sigma-intergration"/>
          </v:shape>
        </w:pict>
      </w:r>
    </w:p>
    <w:p w:rsidR="00C514FC" w:rsidRPr="00E07D84" w:rsidRDefault="00C514FC" w:rsidP="00E07D84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Cs w:val="0"/>
          <w:color w:val="1F497D" w:themeColor="text2"/>
          <w:sz w:val="36"/>
          <w:szCs w:val="36"/>
        </w:rPr>
      </w:pPr>
      <w:r w:rsidRPr="00E07D84">
        <w:rPr>
          <w:rFonts w:ascii="Trebuchet MS" w:hAnsi="Trebuchet MS"/>
          <w:bCs w:val="0"/>
          <w:color w:val="1F497D" w:themeColor="text2"/>
          <w:sz w:val="36"/>
          <w:szCs w:val="36"/>
        </w:rPr>
        <w:t>Hayatın 45 Güzel Kuralı</w:t>
      </w:r>
    </w:p>
    <w:p w:rsidR="00C514FC" w:rsidRPr="00E07D84" w:rsidRDefault="00C514FC" w:rsidP="00C514FC">
      <w:pPr>
        <w:pStyle w:val="Balk3"/>
        <w:shd w:val="clear" w:color="auto" w:fill="FFFFFF"/>
        <w:spacing w:before="0" w:beforeAutospacing="0" w:after="0" w:afterAutospacing="0"/>
        <w:rPr>
          <w:rFonts w:ascii="Trebuchet MS" w:hAnsi="Trebuchet MS"/>
          <w:bCs w:val="0"/>
          <w:color w:val="1F497D" w:themeColor="text2"/>
          <w:sz w:val="21"/>
          <w:szCs w:val="21"/>
        </w:rPr>
      </w:pP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İnsanlara beklediklerinden fazlasını verin ve bunu isteyerek yapmaya çalışın.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En sevdiğiniz şiiri ezberleyin.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Her duyduğunuza inanmayın. Dilediğiniz kadar harcayın ve uyuyun.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“Seni seviyorum” dediğinizde buna önce siz inanmalısınız.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5)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Özür dilediğiniz insanın gözünün içine bakın.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6)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Evlenmeden önce en az altı ay nişanlı kalın.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7)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İlk bakışta aşka inanın.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8) </w:t>
      </w:r>
      <w:r w:rsidRPr="00E07D84">
        <w:rPr>
          <w:rFonts w:ascii="Trebuchet MS" w:hAnsi="Trebuchet MS"/>
          <w:color w:val="666666"/>
          <w:sz w:val="21"/>
          <w:szCs w:val="21"/>
        </w:rPr>
        <w:t>Birinin hayallerine asla gülmeyin.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9) </w:t>
      </w:r>
      <w:r w:rsidRPr="00E07D84">
        <w:rPr>
          <w:rFonts w:ascii="Trebuchet MS" w:hAnsi="Trebuchet MS"/>
          <w:color w:val="666666"/>
          <w:sz w:val="21"/>
          <w:szCs w:val="21"/>
        </w:rPr>
        <w:t>İhtirasla sevin. Yara alabilirsiniz ama bu hayatı doyasıya yaşamanın tek yoludur.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10) </w:t>
      </w:r>
      <w:r w:rsidRPr="00E07D84">
        <w:rPr>
          <w:rFonts w:ascii="Trebuchet MS" w:hAnsi="Trebuchet MS"/>
          <w:color w:val="666666"/>
          <w:sz w:val="21"/>
          <w:szCs w:val="21"/>
        </w:rPr>
        <w:t>Uzlaşmazlıklarda adil savaşın.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11) </w:t>
      </w:r>
      <w:r w:rsidRPr="00E07D84">
        <w:rPr>
          <w:rFonts w:ascii="Trebuchet MS" w:hAnsi="Trebuchet MS"/>
          <w:color w:val="666666"/>
          <w:sz w:val="21"/>
          <w:szCs w:val="21"/>
        </w:rPr>
        <w:t>İnsanları akrabalarına göre yargılamayın.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12) </w:t>
      </w:r>
      <w:r w:rsidRPr="00E07D84">
        <w:rPr>
          <w:rFonts w:ascii="Trebuchet MS" w:hAnsi="Trebuchet MS"/>
          <w:color w:val="666666"/>
          <w:sz w:val="21"/>
          <w:szCs w:val="21"/>
        </w:rPr>
        <w:t>Yavaş konuşun, hızlı düşünün.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 xml:space="preserve">13) </w:t>
      </w:r>
      <w:r w:rsidRPr="00E07D84">
        <w:rPr>
          <w:rFonts w:ascii="Trebuchet MS" w:hAnsi="Trebuchet MS"/>
          <w:color w:val="666666"/>
          <w:sz w:val="21"/>
          <w:szCs w:val="21"/>
        </w:rPr>
        <w:t>Biri yanıtlamak istemediğiniz bir soru sorduğunda gülün ve “niye bunu öğrenmek istiyorsun” diye sorun.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14)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Büyük aşkların ve büyük işlerin riskli olduğunu unutmayın.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15)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Annenize telefon edin.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16)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Biri hapşırdığında “çok yaşa” demeyi unutmayın.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17)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Kaybettiğiniz zamanlar ders almasını bilin.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lastRenderedPageBreak/>
        <w:t>18)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Üç ‘S’ </w:t>
      </w:r>
      <w:proofErr w:type="spellStart"/>
      <w:r w:rsidRPr="00E07D84">
        <w:rPr>
          <w:rFonts w:ascii="Trebuchet MS" w:hAnsi="Trebuchet MS"/>
          <w:color w:val="666666"/>
          <w:sz w:val="21"/>
          <w:szCs w:val="21"/>
        </w:rPr>
        <w:t>yi</w:t>
      </w:r>
      <w:proofErr w:type="spellEnd"/>
      <w:r w:rsidRPr="00E07D84">
        <w:rPr>
          <w:rFonts w:ascii="Trebuchet MS" w:hAnsi="Trebuchet MS"/>
          <w:color w:val="666666"/>
          <w:sz w:val="21"/>
          <w:szCs w:val="21"/>
        </w:rPr>
        <w:t xml:space="preserve"> unutmayın; kendine saygı, başkalarına saygı ve her hareketinizin sorumluluğu.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19)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Önemli bir dostluğun küçük bir kavgayla yara almasına izin vermeyin.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20)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Hata yaptığınızı anladığınızda derhal önlemini alın.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21)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Ahizeyi kaldırdığınızda daima gülümseyin.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22)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Sohbet etmeyi sevdiğiniz biriyle evlenin.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23)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Zaman zaman yalnız başına kalın.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24)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Değişikliğe açık olun ama değerlerinizi yitirmeyin.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25)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Sessizliğin bazen en iyi cevap olduğunu hatırlayın.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26)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Daha fazla kitap okuyup, daha az televizyon seyredin.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27)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İyi, onurlu bir yaşam sürün. Yaşlandığınızda geriye baktığınızda, ikinci kez mutluluk duyacaksınız.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28)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Tanrıya güvenin ama arabanızın kapısını kilitleyin.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29)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Evinizde sevgi dolu bir atmosfer olsun.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30)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Yakınlarınızla münakaşa ettiğinizde geçmiş olayları es geçin.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31)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Satır aralarını okuyun.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32)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Bilginizi paylaşın. Bu ölümsüzlüğü yakalamanın yoludur.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33)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Yeryüzüne iyi davranın.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34)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Dua edin. İyi gelir.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35)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Size iltifat edildiğinde lafı kesmeyin.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36)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Kendi işinize bakın.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37)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Öpüşürken gözlerini kapatmayan insanlara güvenmeyin.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38)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Yılda bir kez hiç gitmediğiniz bir yere gidin.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39)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Çok paranız olursa eğer başkalarını da mutlu edin.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40)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Unutmayın bazen istediğinizi elde etmek şans olabilir.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41)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Kuralları öğrenin ama arada sırada onları çiğneyin.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42)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Sevginin çıkara üstün olduğu ilişki en güzelidir.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43)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Başarınızı onu elde etmek için feda ettiğiniz şeylere göre ölçün.</w:t>
      </w:r>
    </w:p>
    <w:p w:rsidR="00C514FC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44)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Karakterinizin kaderiniz olduğunu asla unutmayın.</w:t>
      </w:r>
    </w:p>
    <w:p w:rsidR="005B3CB4" w:rsidRPr="00E07D84" w:rsidRDefault="00C514FC" w:rsidP="00C514FC">
      <w:pPr>
        <w:shd w:val="clear" w:color="auto" w:fill="FFFFFF"/>
        <w:rPr>
          <w:rFonts w:ascii="Trebuchet MS" w:hAnsi="Trebuchet MS"/>
          <w:color w:val="666666"/>
          <w:sz w:val="21"/>
          <w:szCs w:val="21"/>
        </w:rPr>
      </w:pPr>
      <w:r w:rsidRPr="00E07D84">
        <w:rPr>
          <w:rFonts w:ascii="Trebuchet MS" w:hAnsi="Trebuchet MS"/>
          <w:color w:val="1F497D" w:themeColor="text2"/>
          <w:sz w:val="21"/>
          <w:szCs w:val="21"/>
        </w:rPr>
        <w:t>45)</w:t>
      </w:r>
      <w:r w:rsidRPr="00E07D84">
        <w:rPr>
          <w:rFonts w:ascii="Trebuchet MS" w:hAnsi="Trebuchet MS"/>
          <w:color w:val="666666"/>
          <w:sz w:val="21"/>
          <w:szCs w:val="21"/>
        </w:rPr>
        <w:t xml:space="preserve"> Sevgiye, bir de yemek yapmaya kendinizi k</w:t>
      </w:r>
      <w:bookmarkStart w:id="0" w:name="_GoBack"/>
      <w:bookmarkEnd w:id="0"/>
      <w:r w:rsidRPr="00E07D84">
        <w:rPr>
          <w:rFonts w:ascii="Trebuchet MS" w:hAnsi="Trebuchet MS"/>
          <w:color w:val="666666"/>
          <w:sz w:val="21"/>
          <w:szCs w:val="21"/>
        </w:rPr>
        <w:t>oşulsuz verin.</w:t>
      </w:r>
    </w:p>
    <w:sectPr w:rsidR="005B3CB4" w:rsidRPr="00E0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E45"/>
    <w:multiLevelType w:val="multilevel"/>
    <w:tmpl w:val="3EE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E4"/>
    <w:rsid w:val="00104FE4"/>
    <w:rsid w:val="00360F3C"/>
    <w:rsid w:val="00B7317F"/>
    <w:rsid w:val="00C514FC"/>
    <w:rsid w:val="00E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5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4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514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514F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ost-meta">
    <w:name w:val="post-meta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-meta-author">
    <w:name w:val="post-meta-author"/>
    <w:basedOn w:val="VarsaylanParagrafYazTipi"/>
    <w:rsid w:val="00C514FC"/>
  </w:style>
  <w:style w:type="character" w:styleId="Kpr">
    <w:name w:val="Hyperlink"/>
    <w:basedOn w:val="VarsaylanParagrafYazTipi"/>
    <w:uiPriority w:val="99"/>
    <w:semiHidden/>
    <w:unhideWhenUsed/>
    <w:rsid w:val="00C514FC"/>
    <w:rPr>
      <w:color w:val="0000FF"/>
      <w:u w:val="single"/>
    </w:rPr>
  </w:style>
  <w:style w:type="character" w:customStyle="1" w:styleId="tie-date">
    <w:name w:val="tie-date"/>
    <w:basedOn w:val="VarsaylanParagrafYazTipi"/>
    <w:rsid w:val="00C514FC"/>
  </w:style>
  <w:style w:type="character" w:customStyle="1" w:styleId="post-cats">
    <w:name w:val="post-cats"/>
    <w:basedOn w:val="VarsaylanParagrafYazTipi"/>
    <w:rsid w:val="00C514FC"/>
  </w:style>
  <w:style w:type="character" w:customStyle="1" w:styleId="post-comments">
    <w:name w:val="post-comments"/>
    <w:basedOn w:val="VarsaylanParagrafYazTipi"/>
    <w:rsid w:val="00C514FC"/>
  </w:style>
  <w:style w:type="character" w:customStyle="1" w:styleId="post-views">
    <w:name w:val="post-views"/>
    <w:basedOn w:val="VarsaylanParagrafYazTipi"/>
    <w:rsid w:val="00C514FC"/>
  </w:style>
  <w:style w:type="paragraph" w:customStyle="1" w:styleId="p2">
    <w:name w:val="p2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3">
    <w:name w:val="s3"/>
    <w:basedOn w:val="VarsaylanParagrafYazTipi"/>
    <w:rsid w:val="00C514FC"/>
  </w:style>
  <w:style w:type="character" w:customStyle="1" w:styleId="share-text">
    <w:name w:val="share-text"/>
    <w:basedOn w:val="VarsaylanParagrafYazTipi"/>
    <w:rsid w:val="00C514FC"/>
  </w:style>
  <w:style w:type="paragraph" w:customStyle="1" w:styleId="post-tag">
    <w:name w:val="post-tag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514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514F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514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514F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51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4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514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514F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ost-meta">
    <w:name w:val="post-meta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-meta-author">
    <w:name w:val="post-meta-author"/>
    <w:basedOn w:val="VarsaylanParagrafYazTipi"/>
    <w:rsid w:val="00C514FC"/>
  </w:style>
  <w:style w:type="character" w:styleId="Kpr">
    <w:name w:val="Hyperlink"/>
    <w:basedOn w:val="VarsaylanParagrafYazTipi"/>
    <w:uiPriority w:val="99"/>
    <w:semiHidden/>
    <w:unhideWhenUsed/>
    <w:rsid w:val="00C514FC"/>
    <w:rPr>
      <w:color w:val="0000FF"/>
      <w:u w:val="single"/>
    </w:rPr>
  </w:style>
  <w:style w:type="character" w:customStyle="1" w:styleId="tie-date">
    <w:name w:val="tie-date"/>
    <w:basedOn w:val="VarsaylanParagrafYazTipi"/>
    <w:rsid w:val="00C514FC"/>
  </w:style>
  <w:style w:type="character" w:customStyle="1" w:styleId="post-cats">
    <w:name w:val="post-cats"/>
    <w:basedOn w:val="VarsaylanParagrafYazTipi"/>
    <w:rsid w:val="00C514FC"/>
  </w:style>
  <w:style w:type="character" w:customStyle="1" w:styleId="post-comments">
    <w:name w:val="post-comments"/>
    <w:basedOn w:val="VarsaylanParagrafYazTipi"/>
    <w:rsid w:val="00C514FC"/>
  </w:style>
  <w:style w:type="character" w:customStyle="1" w:styleId="post-views">
    <w:name w:val="post-views"/>
    <w:basedOn w:val="VarsaylanParagrafYazTipi"/>
    <w:rsid w:val="00C514FC"/>
  </w:style>
  <w:style w:type="paragraph" w:customStyle="1" w:styleId="p2">
    <w:name w:val="p2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1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3">
    <w:name w:val="s3"/>
    <w:basedOn w:val="VarsaylanParagrafYazTipi"/>
    <w:rsid w:val="00C514FC"/>
  </w:style>
  <w:style w:type="character" w:customStyle="1" w:styleId="share-text">
    <w:name w:val="share-text"/>
    <w:basedOn w:val="VarsaylanParagrafYazTipi"/>
    <w:rsid w:val="00C514FC"/>
  </w:style>
  <w:style w:type="paragraph" w:customStyle="1" w:styleId="post-tag">
    <w:name w:val="post-tag"/>
    <w:basedOn w:val="Normal"/>
    <w:rsid w:val="00C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514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514F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514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514F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115">
                  <w:marLeft w:val="-300"/>
                  <w:marRight w:val="-300"/>
                  <w:marTop w:val="150"/>
                  <w:marBottom w:val="0"/>
                  <w:divBdr>
                    <w:top w:val="single" w:sz="6" w:space="6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6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15" w:color="37B8EB"/>
                <w:right w:val="none" w:sz="0" w:space="0" w:color="auto"/>
              </w:divBdr>
              <w:divsChild>
                <w:div w:id="1525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499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9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15" w:color="37B8EB"/>
                <w:right w:val="none" w:sz="0" w:space="0" w:color="auto"/>
              </w:divBdr>
              <w:divsChild>
                <w:div w:id="415520858">
                  <w:marLeft w:val="0"/>
                  <w:marRight w:val="279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7724">
                  <w:marLeft w:val="0"/>
                  <w:marRight w:val="279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6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0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2017-12-13T05:51:00Z</dcterms:created>
  <dcterms:modified xsi:type="dcterms:W3CDTF">2017-12-13T06:34:00Z</dcterms:modified>
</cp:coreProperties>
</file>